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9F" w:rsidRDefault="00E75B9F" w:rsidP="00E75B9F">
      <w:pPr>
        <w:adjustRightInd w:val="0"/>
        <w:snapToGrid w:val="0"/>
        <w:spacing w:line="660" w:lineRule="atLeas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无锡职业技术学院华飞航空学院</w:t>
      </w:r>
    </w:p>
    <w:p w:rsidR="00E75B9F" w:rsidRDefault="00E75B9F" w:rsidP="00E75B9F">
      <w:pPr>
        <w:adjustRightInd w:val="0"/>
        <w:snapToGrid w:val="0"/>
        <w:spacing w:line="66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空中乘务专业2016年度招生简章</w:t>
      </w:r>
    </w:p>
    <w:p w:rsidR="00E75B9F" w:rsidRDefault="00E75B9F" w:rsidP="00E75B9F">
      <w:pPr>
        <w:rPr>
          <w:b/>
          <w:sz w:val="28"/>
          <w:szCs w:val="28"/>
        </w:rPr>
      </w:pPr>
    </w:p>
    <w:p w:rsidR="00E75B9F" w:rsidRDefault="00E75B9F" w:rsidP="00616C52">
      <w:pPr>
        <w:jc w:val="center"/>
        <w:rPr>
          <w:b/>
        </w:rPr>
      </w:pPr>
      <w:r>
        <w:rPr>
          <w:rFonts w:hint="eastAsia"/>
          <w:b/>
          <w:sz w:val="28"/>
          <w:szCs w:val="28"/>
        </w:rPr>
        <w:t>招生代码：</w:t>
      </w:r>
      <w:r>
        <w:rPr>
          <w:b/>
          <w:sz w:val="28"/>
          <w:szCs w:val="28"/>
        </w:rPr>
        <w:t>1557</w:t>
      </w:r>
    </w:p>
    <w:p w:rsidR="00E75B9F" w:rsidRDefault="00E75B9F" w:rsidP="00E75B9F">
      <w:pPr>
        <w:rPr>
          <w:b/>
        </w:rPr>
      </w:pPr>
    </w:p>
    <w:p w:rsidR="00E75B9F" w:rsidRDefault="00E75B9F" w:rsidP="00E75B9F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无锡职业技术学院是一所具有近60年办学历史的国有公办的省属全日制普通高校，是全国首批国家示范性高等职业院校，同时也是一所具有试点培养高职本科人才的高职院校。</w:t>
      </w:r>
    </w:p>
    <w:p w:rsidR="00E75B9F" w:rsidRDefault="00E75B9F" w:rsidP="00E75B9F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华飞航空发展集团（江苏）有限公司（以下</w:t>
      </w:r>
      <w:r>
        <w:rPr>
          <w:rFonts w:ascii="宋体" w:hAnsi="宋体"/>
          <w:sz w:val="28"/>
          <w:szCs w:val="28"/>
        </w:rPr>
        <w:t>简称“</w:t>
      </w:r>
      <w:r>
        <w:rPr>
          <w:rFonts w:ascii="宋体" w:hAnsi="宋体" w:hint="eastAsia"/>
          <w:sz w:val="28"/>
          <w:szCs w:val="28"/>
        </w:rPr>
        <w:t>华飞</w:t>
      </w:r>
      <w:r>
        <w:rPr>
          <w:rFonts w:ascii="宋体" w:hAnsi="宋体"/>
          <w:sz w:val="28"/>
          <w:szCs w:val="28"/>
        </w:rPr>
        <w:t>航空</w:t>
      </w:r>
      <w:r>
        <w:rPr>
          <w:rFonts w:ascii="宋体" w:hAnsi="宋体" w:hint="eastAsia"/>
          <w:sz w:val="28"/>
          <w:szCs w:val="28"/>
        </w:rPr>
        <w:t>公司</w:t>
      </w:r>
      <w:r>
        <w:rPr>
          <w:rFonts w:ascii="宋体" w:hAnsi="宋体"/>
          <w:sz w:val="28"/>
          <w:szCs w:val="28"/>
        </w:rPr>
        <w:t>”）</w:t>
      </w:r>
      <w:r>
        <w:rPr>
          <w:rFonts w:ascii="宋体" w:hAnsi="宋体" w:hint="eastAsia"/>
          <w:sz w:val="28"/>
          <w:szCs w:val="28"/>
        </w:rPr>
        <w:t>总部位于无锡，</w:t>
      </w:r>
      <w:r>
        <w:rPr>
          <w:rFonts w:ascii="宋体" w:hAnsi="宋体"/>
          <w:sz w:val="28"/>
          <w:szCs w:val="28"/>
        </w:rPr>
        <w:t>以</w:t>
      </w:r>
      <w:r>
        <w:rPr>
          <w:rFonts w:ascii="宋体" w:hAnsi="宋体" w:hint="eastAsia"/>
          <w:sz w:val="28"/>
          <w:szCs w:val="28"/>
        </w:rPr>
        <w:t>通用航空运营、通航机场建设与管理、仿真科技、航空综合服务（包括航空展销中心）、航空教育为主营业务。</w:t>
      </w:r>
    </w:p>
    <w:p w:rsidR="00E75B9F" w:rsidRDefault="00E75B9F" w:rsidP="00E75B9F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学校与华飞航空公司合作</w:t>
      </w:r>
      <w:r>
        <w:rPr>
          <w:rFonts w:ascii="宋体" w:hAnsi="宋体"/>
          <w:sz w:val="28"/>
          <w:szCs w:val="28"/>
        </w:rPr>
        <w:t>共建无锡职业技术学院华飞</w:t>
      </w:r>
      <w:r>
        <w:rPr>
          <w:rFonts w:ascii="宋体" w:hAnsi="宋体" w:hint="eastAsia"/>
          <w:sz w:val="28"/>
          <w:szCs w:val="28"/>
        </w:rPr>
        <w:t>航空</w:t>
      </w:r>
      <w:r>
        <w:rPr>
          <w:rFonts w:ascii="宋体" w:hAnsi="宋体"/>
          <w:sz w:val="28"/>
          <w:szCs w:val="28"/>
        </w:rPr>
        <w:t>学院，</w:t>
      </w:r>
      <w:r>
        <w:rPr>
          <w:rFonts w:ascii="宋体" w:hAnsi="宋体" w:hint="eastAsia"/>
          <w:sz w:val="28"/>
          <w:szCs w:val="28"/>
        </w:rPr>
        <w:t>设置空中乘</w:t>
      </w:r>
      <w:r>
        <w:rPr>
          <w:rFonts w:ascii="宋体" w:hAnsi="宋体"/>
          <w:sz w:val="28"/>
          <w:szCs w:val="28"/>
        </w:rPr>
        <w:t>务</w:t>
      </w:r>
      <w:r>
        <w:rPr>
          <w:rFonts w:ascii="宋体" w:hAnsi="宋体" w:hint="eastAsia"/>
          <w:sz w:val="28"/>
          <w:szCs w:val="28"/>
        </w:rPr>
        <w:t>专业，为</w:t>
      </w:r>
      <w:r>
        <w:rPr>
          <w:rFonts w:ascii="宋体" w:hAnsi="宋体"/>
          <w:sz w:val="28"/>
          <w:szCs w:val="28"/>
        </w:rPr>
        <w:t>国内各</w:t>
      </w:r>
      <w:r>
        <w:rPr>
          <w:rFonts w:ascii="宋体" w:hAnsi="宋体" w:hint="eastAsia"/>
          <w:sz w:val="28"/>
          <w:szCs w:val="28"/>
        </w:rPr>
        <w:t>运输</w:t>
      </w:r>
      <w:r>
        <w:rPr>
          <w:rFonts w:ascii="宋体" w:hAnsi="宋体"/>
          <w:sz w:val="28"/>
          <w:szCs w:val="28"/>
        </w:rPr>
        <w:t>航空公司培养高素质</w:t>
      </w:r>
      <w:r>
        <w:rPr>
          <w:rFonts w:ascii="宋体" w:hAnsi="宋体" w:hint="eastAsia"/>
          <w:sz w:val="28"/>
          <w:szCs w:val="28"/>
        </w:rPr>
        <w:t>高技能的</w:t>
      </w:r>
      <w:r>
        <w:rPr>
          <w:rFonts w:ascii="宋体" w:hAnsi="宋体"/>
          <w:sz w:val="28"/>
          <w:szCs w:val="28"/>
        </w:rPr>
        <w:t>民航客舱服务综合型人才。</w:t>
      </w:r>
    </w:p>
    <w:p w:rsidR="00E75B9F" w:rsidRPr="00E75B9F" w:rsidRDefault="00E75B9F" w:rsidP="00CA1D5C">
      <w:pPr>
        <w:adjustRightInd w:val="0"/>
        <w:snapToGrid w:val="0"/>
        <w:spacing w:line="36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  <w:r w:rsidRPr="00E75B9F">
        <w:rPr>
          <w:rFonts w:ascii="宋体" w:hAnsi="宋体" w:hint="eastAsia"/>
          <w:sz w:val="28"/>
          <w:szCs w:val="28"/>
        </w:rPr>
        <w:t>2016年省内普通高招招生计划</w:t>
      </w:r>
      <w:r>
        <w:rPr>
          <w:rFonts w:ascii="宋体" w:hAnsi="宋体" w:hint="eastAsia"/>
          <w:sz w:val="28"/>
          <w:szCs w:val="28"/>
        </w:rPr>
        <w:t>如下：</w:t>
      </w:r>
    </w:p>
    <w:p w:rsidR="00E75B9F" w:rsidRDefault="00E75B9F" w:rsidP="00E75B9F">
      <w:pPr>
        <w:pStyle w:val="a5"/>
        <w:spacing w:before="0" w:beforeAutospacing="0" w:after="0" w:afterAutospacing="0" w:line="24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选测科目等级要求：CD          必测科目等级要求：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18"/>
            <w:szCs w:val="18"/>
          </w:rPr>
          <w:t>4C</w:t>
        </w:r>
      </w:smartTag>
      <w:r>
        <w:rPr>
          <w:rFonts w:hint="eastAsia"/>
          <w:sz w:val="18"/>
          <w:szCs w:val="18"/>
        </w:rPr>
        <w:t>1合格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402"/>
        <w:gridCol w:w="851"/>
        <w:gridCol w:w="850"/>
        <w:gridCol w:w="851"/>
        <w:gridCol w:w="1276"/>
      </w:tblGrid>
      <w:tr w:rsidR="00E75B9F" w:rsidTr="008247FC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文、理代号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理科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学费（元/年）</w:t>
            </w:r>
          </w:p>
        </w:tc>
      </w:tr>
      <w:tr w:rsidR="00E75B9F" w:rsidTr="008247FC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B9F" w:rsidRDefault="00E75B9F" w:rsidP="008247F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01、02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5B9F" w:rsidRDefault="00E75B9F" w:rsidP="008247F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空中乘务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5B9F" w:rsidRDefault="00E75B9F" w:rsidP="008247F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5300</w:t>
            </w:r>
          </w:p>
        </w:tc>
      </w:tr>
    </w:tbl>
    <w:p w:rsidR="006D5295" w:rsidRDefault="006D5295"/>
    <w:p w:rsidR="00E75B9F" w:rsidRDefault="00E75B9F" w:rsidP="00E75B9F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一、专业简介</w:t>
      </w:r>
    </w:p>
    <w:p w:rsidR="00E75B9F" w:rsidRDefault="00E75B9F" w:rsidP="00E75B9F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b/>
          <w:bCs/>
          <w:sz w:val="28"/>
          <w:szCs w:val="28"/>
        </w:rPr>
        <w:t>培养目标：</w:t>
      </w:r>
      <w:r>
        <w:rPr>
          <w:rFonts w:ascii="宋体" w:hAnsi="宋体" w:hint="eastAsia"/>
          <w:sz w:val="28"/>
          <w:szCs w:val="21"/>
        </w:rPr>
        <w:t>本专业培养</w:t>
      </w:r>
      <w:r>
        <w:rPr>
          <w:rFonts w:ascii="宋体" w:hAnsi="宋体" w:hint="eastAsia"/>
          <w:bCs/>
          <w:sz w:val="28"/>
          <w:szCs w:val="21"/>
        </w:rPr>
        <w:t>适应社会主义现代化建设需要，德、智、体全面发展，具有航空乘务所必需的理论知识、服务理念、服务技能，气质高雅、综合素质高和实践能力强，掌握航空安全技能的技能型专门人才。</w:t>
      </w:r>
    </w:p>
    <w:p w:rsidR="00E75B9F" w:rsidRDefault="00E75B9F" w:rsidP="00E75B9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培养模式：</w:t>
      </w:r>
      <w:r>
        <w:rPr>
          <w:rFonts w:ascii="宋体" w:hAnsi="宋体" w:hint="eastAsia"/>
          <w:bCs/>
          <w:sz w:val="28"/>
          <w:szCs w:val="28"/>
        </w:rPr>
        <w:t>贯彻</w:t>
      </w:r>
      <w:r>
        <w:rPr>
          <w:rFonts w:ascii="宋体" w:hAnsi="宋体"/>
          <w:bCs/>
          <w:sz w:val="28"/>
          <w:szCs w:val="28"/>
        </w:rPr>
        <w:t>“</w:t>
      </w:r>
      <w:r>
        <w:rPr>
          <w:rFonts w:ascii="宋体" w:hAnsi="宋体" w:hint="eastAsia"/>
          <w:bCs/>
          <w:sz w:val="28"/>
          <w:szCs w:val="28"/>
        </w:rPr>
        <w:t>专业教育与实践训练</w:t>
      </w:r>
      <w:r>
        <w:rPr>
          <w:rFonts w:ascii="宋体" w:hAnsi="宋体"/>
          <w:bCs/>
          <w:sz w:val="28"/>
          <w:szCs w:val="28"/>
        </w:rPr>
        <w:t>相</w:t>
      </w:r>
      <w:r>
        <w:rPr>
          <w:rFonts w:ascii="宋体" w:hAnsi="宋体" w:hint="eastAsia"/>
          <w:bCs/>
          <w:sz w:val="28"/>
          <w:szCs w:val="28"/>
        </w:rPr>
        <w:t>结合</w:t>
      </w:r>
      <w:r>
        <w:rPr>
          <w:rFonts w:ascii="宋体" w:hAnsi="宋体"/>
          <w:bCs/>
          <w:sz w:val="28"/>
          <w:szCs w:val="28"/>
        </w:rPr>
        <w:t>”</w:t>
      </w:r>
      <w:r>
        <w:rPr>
          <w:rFonts w:ascii="宋体" w:hAnsi="宋体" w:hint="eastAsia"/>
          <w:bCs/>
          <w:sz w:val="28"/>
          <w:szCs w:val="28"/>
        </w:rPr>
        <w:t>的</w:t>
      </w:r>
      <w:r>
        <w:rPr>
          <w:rFonts w:ascii="宋体" w:hAnsi="宋体"/>
          <w:bCs/>
          <w:sz w:val="28"/>
          <w:szCs w:val="28"/>
        </w:rPr>
        <w:t>人才培养理念，</w:t>
      </w:r>
      <w:r>
        <w:rPr>
          <w:rFonts w:ascii="宋体" w:hAnsi="宋体" w:hint="eastAsia"/>
          <w:bCs/>
          <w:sz w:val="28"/>
          <w:szCs w:val="28"/>
        </w:rPr>
        <w:t>采取</w:t>
      </w:r>
      <w:r>
        <w:rPr>
          <w:rFonts w:ascii="宋体" w:hAnsi="宋体"/>
          <w:bCs/>
          <w:sz w:val="28"/>
          <w:szCs w:val="28"/>
        </w:rPr>
        <w:t>“校企合作、</w:t>
      </w:r>
      <w:r>
        <w:rPr>
          <w:rFonts w:ascii="宋体" w:hAnsi="宋体" w:hint="eastAsia"/>
          <w:bCs/>
          <w:sz w:val="28"/>
          <w:szCs w:val="28"/>
        </w:rPr>
        <w:t>工学</w:t>
      </w:r>
      <w:r>
        <w:rPr>
          <w:rFonts w:ascii="宋体" w:hAnsi="宋体"/>
          <w:bCs/>
          <w:sz w:val="28"/>
          <w:szCs w:val="28"/>
        </w:rPr>
        <w:t>结合”</w:t>
      </w:r>
      <w:r>
        <w:rPr>
          <w:rFonts w:ascii="宋体" w:hAnsi="宋体" w:hint="eastAsia"/>
          <w:bCs/>
          <w:sz w:val="28"/>
          <w:szCs w:val="28"/>
        </w:rPr>
        <w:t>的</w:t>
      </w:r>
      <w:r>
        <w:rPr>
          <w:rFonts w:ascii="宋体" w:hAnsi="宋体"/>
          <w:bCs/>
          <w:sz w:val="28"/>
          <w:szCs w:val="28"/>
        </w:rPr>
        <w:t>人才培养模式，</w:t>
      </w:r>
      <w:r>
        <w:rPr>
          <w:rFonts w:ascii="宋体" w:hAnsi="宋体" w:hint="eastAsia"/>
          <w:bCs/>
          <w:sz w:val="28"/>
          <w:szCs w:val="28"/>
        </w:rPr>
        <w:t>学生前2年在</w:t>
      </w:r>
      <w:r>
        <w:rPr>
          <w:rFonts w:ascii="宋体" w:hAnsi="宋体"/>
          <w:bCs/>
          <w:sz w:val="28"/>
          <w:szCs w:val="28"/>
        </w:rPr>
        <w:t>校内</w:t>
      </w:r>
      <w:r>
        <w:rPr>
          <w:rFonts w:ascii="宋体" w:hAnsi="宋体" w:hint="eastAsia"/>
          <w:bCs/>
          <w:sz w:val="28"/>
          <w:szCs w:val="28"/>
        </w:rPr>
        <w:t>进</w:t>
      </w:r>
      <w:r>
        <w:rPr>
          <w:rFonts w:ascii="宋体" w:hAnsi="宋体" w:hint="eastAsia"/>
          <w:bCs/>
          <w:sz w:val="28"/>
          <w:szCs w:val="28"/>
        </w:rPr>
        <w:lastRenderedPageBreak/>
        <w:t>行</w:t>
      </w:r>
      <w:r>
        <w:rPr>
          <w:rFonts w:ascii="宋体" w:hAnsi="宋体"/>
          <w:bCs/>
          <w:sz w:val="28"/>
          <w:szCs w:val="28"/>
        </w:rPr>
        <w:t>理论学习与</w:t>
      </w:r>
      <w:r>
        <w:rPr>
          <w:rFonts w:ascii="宋体" w:hAnsi="宋体" w:hint="eastAsia"/>
          <w:bCs/>
          <w:sz w:val="28"/>
          <w:szCs w:val="28"/>
        </w:rPr>
        <w:t>基础</w:t>
      </w:r>
      <w:r>
        <w:rPr>
          <w:rFonts w:ascii="宋体" w:hAnsi="宋体"/>
          <w:bCs/>
          <w:sz w:val="28"/>
          <w:szCs w:val="28"/>
        </w:rPr>
        <w:t>实践能力培养，第</w:t>
      </w:r>
      <w:r>
        <w:rPr>
          <w:rFonts w:ascii="宋体" w:hAnsi="宋体" w:hint="eastAsia"/>
          <w:bCs/>
          <w:sz w:val="28"/>
          <w:szCs w:val="28"/>
        </w:rPr>
        <w:t>3年由企业安排实习、</w:t>
      </w:r>
      <w:r>
        <w:rPr>
          <w:rFonts w:ascii="宋体" w:hAnsi="宋体"/>
          <w:bCs/>
          <w:sz w:val="28"/>
          <w:szCs w:val="28"/>
        </w:rPr>
        <w:t>实操训练</w:t>
      </w:r>
      <w:r>
        <w:rPr>
          <w:rFonts w:ascii="宋体" w:hAnsi="宋体" w:hint="eastAsia"/>
          <w:bCs/>
          <w:sz w:val="28"/>
          <w:szCs w:val="28"/>
        </w:rPr>
        <w:t>，同时</w:t>
      </w:r>
      <w:r>
        <w:rPr>
          <w:rFonts w:ascii="宋体" w:hAnsi="宋体"/>
          <w:bCs/>
          <w:sz w:val="28"/>
          <w:szCs w:val="28"/>
        </w:rPr>
        <w:t>完成毕业</w:t>
      </w:r>
      <w:r>
        <w:rPr>
          <w:rFonts w:ascii="宋体" w:hAnsi="宋体" w:hint="eastAsia"/>
          <w:bCs/>
          <w:sz w:val="28"/>
          <w:szCs w:val="28"/>
        </w:rPr>
        <w:t>论文</w:t>
      </w:r>
      <w:r>
        <w:rPr>
          <w:rFonts w:ascii="宋体" w:hAnsi="宋体"/>
          <w:bCs/>
          <w:sz w:val="28"/>
          <w:szCs w:val="28"/>
        </w:rPr>
        <w:t>。</w:t>
      </w:r>
    </w:p>
    <w:p w:rsidR="00E75B9F" w:rsidRDefault="00E75B9F" w:rsidP="00E75B9F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核心课程：</w:t>
      </w:r>
      <w:r>
        <w:rPr>
          <w:rFonts w:ascii="宋体" w:hAnsi="宋体" w:hint="eastAsia"/>
          <w:bCs/>
          <w:sz w:val="28"/>
          <w:szCs w:val="28"/>
        </w:rPr>
        <w:t>民航服务礼仪、形体训练、民航法律法规、航空服务心理学、民航概论、民航专业英语、民航客舱安全管理、民航货物运输、航空危险品运输、民航客舱实训等。</w:t>
      </w:r>
    </w:p>
    <w:p w:rsidR="00E75B9F" w:rsidRDefault="00E75B9F" w:rsidP="00E75B9F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就业去向：</w:t>
      </w:r>
      <w:r>
        <w:rPr>
          <w:rFonts w:ascii="宋体" w:hAnsi="宋体" w:hint="eastAsia"/>
          <w:bCs/>
          <w:sz w:val="28"/>
          <w:szCs w:val="21"/>
        </w:rPr>
        <w:t>学生毕业后可以在航空公司从事乘务服务（与保安）和乘务管理等方面的工作及</w:t>
      </w:r>
      <w:r>
        <w:rPr>
          <w:rFonts w:ascii="宋体" w:hAnsi="宋体"/>
          <w:bCs/>
          <w:sz w:val="28"/>
          <w:szCs w:val="21"/>
        </w:rPr>
        <w:t>其他相关工作。</w:t>
      </w:r>
    </w:p>
    <w:p w:rsidR="00EC63BD" w:rsidRDefault="00EC63BD" w:rsidP="00EC63BD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二、报名条件</w:t>
      </w:r>
    </w:p>
    <w:p w:rsidR="00EC63BD" w:rsidRPr="00C464E0" w:rsidRDefault="007863EE" w:rsidP="00C464E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Cs/>
          <w:sz w:val="28"/>
          <w:szCs w:val="21"/>
        </w:rPr>
      </w:pPr>
      <w:r w:rsidRPr="00C464E0">
        <w:rPr>
          <w:rFonts w:ascii="宋体" w:hAnsi="宋体"/>
          <w:bCs/>
          <w:sz w:val="28"/>
          <w:szCs w:val="21"/>
        </w:rPr>
        <w:t>1．</w:t>
      </w:r>
      <w:r w:rsidRPr="00C464E0">
        <w:rPr>
          <w:rFonts w:ascii="宋体" w:hAnsi="宋体" w:hint="eastAsia"/>
          <w:bCs/>
          <w:sz w:val="28"/>
          <w:szCs w:val="21"/>
        </w:rPr>
        <w:t>江苏省</w:t>
      </w:r>
      <w:r w:rsidRPr="00C464E0">
        <w:rPr>
          <w:rFonts w:ascii="宋体" w:hAnsi="宋体"/>
          <w:bCs/>
          <w:sz w:val="28"/>
          <w:szCs w:val="21"/>
        </w:rPr>
        <w:t>2016年普通高校招生空乘类专业联测成绩合格。</w:t>
      </w:r>
    </w:p>
    <w:p w:rsidR="00EC63BD" w:rsidRPr="00C464E0" w:rsidRDefault="00A25A4A" w:rsidP="00C464E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Cs/>
          <w:sz w:val="28"/>
          <w:szCs w:val="21"/>
        </w:rPr>
      </w:pPr>
      <w:r w:rsidRPr="00C464E0">
        <w:rPr>
          <w:rFonts w:ascii="宋体" w:hAnsi="宋体" w:hint="eastAsia"/>
          <w:bCs/>
          <w:sz w:val="28"/>
          <w:szCs w:val="21"/>
        </w:rPr>
        <w:t>2</w:t>
      </w:r>
      <w:r w:rsidR="00EC63BD" w:rsidRPr="00C464E0">
        <w:rPr>
          <w:rFonts w:ascii="宋体" w:hAnsi="宋体" w:hint="eastAsia"/>
          <w:bCs/>
          <w:sz w:val="28"/>
          <w:szCs w:val="21"/>
        </w:rPr>
        <w:t>．年龄为16周岁至20周岁(1996年1月1日－2000年12月31日之间出生）。</w:t>
      </w:r>
    </w:p>
    <w:p w:rsidR="00724559" w:rsidRDefault="00724559" w:rsidP="00724559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三、报考办法</w:t>
      </w:r>
    </w:p>
    <w:p w:rsidR="009F5E1E" w:rsidRPr="00C464E0" w:rsidRDefault="009F5E1E" w:rsidP="0072455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Cs/>
          <w:sz w:val="28"/>
          <w:szCs w:val="21"/>
        </w:rPr>
      </w:pPr>
      <w:r w:rsidRPr="00CB3440">
        <w:rPr>
          <w:rFonts w:ascii="宋体" w:hAnsi="宋体" w:hint="eastAsia"/>
          <w:color w:val="002060"/>
          <w:sz w:val="28"/>
          <w:szCs w:val="28"/>
        </w:rPr>
        <w:t>1.</w:t>
      </w:r>
      <w:r w:rsidRPr="00C464E0">
        <w:rPr>
          <w:rFonts w:ascii="宋体" w:hAnsi="宋体" w:hint="eastAsia"/>
          <w:bCs/>
          <w:sz w:val="28"/>
          <w:szCs w:val="21"/>
        </w:rPr>
        <w:t>在填报前可把姓名、毕业学校、联系电话发送至hfhk@wxit.edu.cn，参与我校组织的交流参观活动。具体活动安排另行通知。</w:t>
      </w:r>
    </w:p>
    <w:p w:rsidR="00724559" w:rsidRDefault="009F5E1E" w:rsidP="0072455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724559">
        <w:rPr>
          <w:rFonts w:ascii="宋体" w:hAnsi="宋体" w:hint="eastAsia"/>
          <w:sz w:val="28"/>
          <w:szCs w:val="28"/>
        </w:rPr>
        <w:t>按江苏省教育考试院2016年</w:t>
      </w:r>
      <w:r w:rsidR="00724559">
        <w:rPr>
          <w:rFonts w:ascii="宋体" w:hAnsi="宋体"/>
          <w:sz w:val="28"/>
          <w:szCs w:val="28"/>
        </w:rPr>
        <w:t>空乘专业</w:t>
      </w:r>
      <w:r w:rsidR="00724559">
        <w:rPr>
          <w:rFonts w:ascii="宋体" w:hAnsi="宋体" w:hint="eastAsia"/>
          <w:sz w:val="28"/>
          <w:szCs w:val="28"/>
        </w:rPr>
        <w:t>规定</w:t>
      </w:r>
      <w:r w:rsidR="00724559">
        <w:rPr>
          <w:rFonts w:ascii="宋体" w:hAnsi="宋体"/>
          <w:sz w:val="28"/>
          <w:szCs w:val="28"/>
        </w:rPr>
        <w:t>的</w:t>
      </w:r>
      <w:r w:rsidR="00724559">
        <w:rPr>
          <w:rFonts w:ascii="宋体" w:hAnsi="宋体" w:hint="eastAsia"/>
          <w:sz w:val="28"/>
          <w:szCs w:val="28"/>
        </w:rPr>
        <w:t>报考</w:t>
      </w:r>
      <w:r w:rsidR="00724559">
        <w:rPr>
          <w:rFonts w:ascii="宋体" w:hAnsi="宋体"/>
          <w:sz w:val="28"/>
          <w:szCs w:val="28"/>
        </w:rPr>
        <w:t>方式报考我校</w:t>
      </w:r>
      <w:r w:rsidR="00724559">
        <w:rPr>
          <w:rFonts w:ascii="宋体" w:hAnsi="宋体" w:hint="eastAsia"/>
          <w:sz w:val="30"/>
          <w:szCs w:val="30"/>
        </w:rPr>
        <w:t>。</w:t>
      </w:r>
    </w:p>
    <w:p w:rsidR="00724559" w:rsidRDefault="007C3BE7" w:rsidP="00724559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CB3440">
        <w:rPr>
          <w:rFonts w:ascii="宋体" w:hAnsi="宋体" w:hint="eastAsia"/>
          <w:b/>
          <w:color w:val="002060"/>
          <w:sz w:val="28"/>
          <w:szCs w:val="28"/>
        </w:rPr>
        <w:t>四</w:t>
      </w:r>
      <w:r w:rsidR="00724559">
        <w:rPr>
          <w:rFonts w:ascii="宋体" w:hAnsi="宋体" w:hint="eastAsia"/>
          <w:b/>
          <w:sz w:val="28"/>
          <w:szCs w:val="28"/>
        </w:rPr>
        <w:t>、培养费用及其他</w:t>
      </w:r>
    </w:p>
    <w:p w:rsidR="00724559" w:rsidRDefault="00724559" w:rsidP="0072455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B3440">
        <w:rPr>
          <w:rFonts w:ascii="宋体" w:hAnsi="宋体" w:hint="eastAsia"/>
          <w:sz w:val="28"/>
          <w:szCs w:val="28"/>
        </w:rPr>
        <w:t>1．</w:t>
      </w:r>
      <w:r w:rsidR="007863EE" w:rsidRPr="00CB3440">
        <w:rPr>
          <w:rFonts w:ascii="宋体" w:hAnsi="宋体" w:hint="eastAsia"/>
          <w:sz w:val="28"/>
          <w:szCs w:val="28"/>
        </w:rPr>
        <w:t>空中乘务专业学生在籍期间的</w:t>
      </w:r>
      <w:r w:rsidR="00CB3440" w:rsidRPr="00CB3440">
        <w:rPr>
          <w:rFonts w:ascii="宋体" w:hAnsi="宋体" w:hint="eastAsia"/>
          <w:sz w:val="28"/>
          <w:szCs w:val="28"/>
        </w:rPr>
        <w:t>学费和</w:t>
      </w:r>
      <w:r w:rsidR="007863EE" w:rsidRPr="00CB3440">
        <w:rPr>
          <w:rFonts w:ascii="宋体" w:hAnsi="宋体" w:hint="eastAsia"/>
          <w:sz w:val="28"/>
          <w:szCs w:val="28"/>
        </w:rPr>
        <w:t>住宿费和学校其他相关专业学生一致</w:t>
      </w:r>
      <w:r w:rsidR="007863EE" w:rsidRPr="00CB3440">
        <w:rPr>
          <w:rFonts w:ascii="宋体" w:hAnsi="宋体" w:hint="eastAsia"/>
          <w:color w:val="002060"/>
          <w:sz w:val="28"/>
          <w:szCs w:val="28"/>
        </w:rPr>
        <w:t>，</w:t>
      </w:r>
      <w:r w:rsidR="007863EE" w:rsidRPr="00C464E0">
        <w:rPr>
          <w:rFonts w:ascii="宋体" w:hAnsi="宋体"/>
          <w:sz w:val="28"/>
          <w:szCs w:val="28"/>
        </w:rPr>
        <w:t>具体以</w:t>
      </w:r>
      <w:r w:rsidR="007863EE" w:rsidRPr="00C464E0">
        <w:rPr>
          <w:rFonts w:ascii="宋体" w:hAnsi="宋体" w:hint="eastAsia"/>
          <w:sz w:val="28"/>
          <w:szCs w:val="28"/>
        </w:rPr>
        <w:t>江苏省</w:t>
      </w:r>
      <w:r w:rsidR="007863EE" w:rsidRPr="00C464E0">
        <w:rPr>
          <w:rFonts w:ascii="宋体" w:hAnsi="宋体"/>
          <w:sz w:val="28"/>
          <w:szCs w:val="28"/>
        </w:rPr>
        <w:t>物价局核定为准</w:t>
      </w:r>
      <w:r w:rsidR="007863EE" w:rsidRPr="00CB3440">
        <w:rPr>
          <w:rFonts w:ascii="宋体" w:hAnsi="宋体" w:hint="eastAsia"/>
          <w:sz w:val="28"/>
          <w:szCs w:val="28"/>
        </w:rPr>
        <w:t>。</w:t>
      </w:r>
    </w:p>
    <w:p w:rsidR="00724559" w:rsidRDefault="00724559" w:rsidP="0072455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2．按照教育部等主管</w:t>
      </w:r>
      <w:r>
        <w:rPr>
          <w:rFonts w:ascii="宋体" w:hAnsi="宋体"/>
          <w:sz w:val="28"/>
          <w:szCs w:val="28"/>
        </w:rPr>
        <w:t>部门</w:t>
      </w:r>
      <w:r>
        <w:rPr>
          <w:rFonts w:ascii="宋体" w:hAnsi="宋体" w:hint="eastAsia"/>
          <w:sz w:val="28"/>
          <w:szCs w:val="28"/>
        </w:rPr>
        <w:t>要求，新生入校后，学院将在三个月内按有关规定进行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复查。复查合格者注册取得学籍；复查不合格者，按教育部相关规定处理。</w:t>
      </w:r>
    </w:p>
    <w:p w:rsidR="00724559" w:rsidRDefault="007C3BE7" w:rsidP="00724559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</w:t>
      </w:r>
      <w:r w:rsidR="00724559">
        <w:rPr>
          <w:rFonts w:ascii="宋体" w:hAnsi="宋体" w:hint="eastAsia"/>
          <w:b/>
          <w:sz w:val="28"/>
          <w:szCs w:val="28"/>
        </w:rPr>
        <w:t>、联系方式</w:t>
      </w:r>
    </w:p>
    <w:p w:rsidR="00724559" w:rsidRDefault="00724559" w:rsidP="0072455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1．咨询电话：0510-8</w:t>
      </w:r>
      <w:r>
        <w:rPr>
          <w:rFonts w:ascii="宋体" w:hAnsi="宋体"/>
          <w:sz w:val="28"/>
          <w:szCs w:val="28"/>
        </w:rPr>
        <w:t>1838896</w:t>
      </w:r>
      <w:r>
        <w:rPr>
          <w:rFonts w:ascii="宋体" w:hAnsi="宋体" w:hint="eastAsia"/>
          <w:sz w:val="28"/>
          <w:szCs w:val="28"/>
        </w:rPr>
        <w:t>（华飞</w:t>
      </w:r>
      <w:r>
        <w:rPr>
          <w:rFonts w:ascii="宋体" w:hAnsi="宋体"/>
          <w:sz w:val="28"/>
          <w:szCs w:val="28"/>
        </w:rPr>
        <w:t>航空学院）</w:t>
      </w:r>
      <w:r>
        <w:rPr>
          <w:rFonts w:ascii="宋体" w:hAnsi="宋体" w:hint="eastAsia"/>
          <w:sz w:val="28"/>
          <w:szCs w:val="28"/>
        </w:rPr>
        <w:t>、13348104139</w:t>
      </w:r>
    </w:p>
    <w:p w:rsidR="00724559" w:rsidRDefault="00724559" w:rsidP="00724559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2．学校网站：http://www.wxitzs.edu.cn</w:t>
      </w:r>
    </w:p>
    <w:p w:rsidR="00E75B9F" w:rsidRPr="00EC63BD" w:rsidRDefault="00724559" w:rsidP="001F5B14">
      <w:pPr>
        <w:ind w:firstLineChars="200" w:firstLine="560"/>
      </w:pPr>
      <w:r>
        <w:rPr>
          <w:rFonts w:ascii="宋体" w:hAnsi="宋体" w:hint="eastAsia"/>
          <w:sz w:val="28"/>
          <w:szCs w:val="28"/>
        </w:rPr>
        <w:t>3．学校地址：无锡市高浪西路1600号</w:t>
      </w:r>
    </w:p>
    <w:sectPr w:rsidR="00E75B9F" w:rsidRPr="00EC63BD" w:rsidSect="006D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82" w:rsidRDefault="00E45D82" w:rsidP="00E75B9F">
      <w:r>
        <w:separator/>
      </w:r>
    </w:p>
  </w:endnote>
  <w:endnote w:type="continuationSeparator" w:id="1">
    <w:p w:rsidR="00E45D82" w:rsidRDefault="00E45D82" w:rsidP="00E7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82" w:rsidRDefault="00E45D82" w:rsidP="00E75B9F">
      <w:r>
        <w:separator/>
      </w:r>
    </w:p>
  </w:footnote>
  <w:footnote w:type="continuationSeparator" w:id="1">
    <w:p w:rsidR="00E45D82" w:rsidRDefault="00E45D82" w:rsidP="00E75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9F"/>
    <w:rsid w:val="000C2E3D"/>
    <w:rsid w:val="000F658E"/>
    <w:rsid w:val="001F5B14"/>
    <w:rsid w:val="0027290B"/>
    <w:rsid w:val="003B13AC"/>
    <w:rsid w:val="003D7F2B"/>
    <w:rsid w:val="00590A82"/>
    <w:rsid w:val="00616C52"/>
    <w:rsid w:val="006D5295"/>
    <w:rsid w:val="00724559"/>
    <w:rsid w:val="007863EE"/>
    <w:rsid w:val="007C3BE7"/>
    <w:rsid w:val="007F29D8"/>
    <w:rsid w:val="00806871"/>
    <w:rsid w:val="00895BD0"/>
    <w:rsid w:val="00971143"/>
    <w:rsid w:val="009F5E1E"/>
    <w:rsid w:val="00A25A4A"/>
    <w:rsid w:val="00B70584"/>
    <w:rsid w:val="00C464E0"/>
    <w:rsid w:val="00CA1D5C"/>
    <w:rsid w:val="00CB3440"/>
    <w:rsid w:val="00DA4C7C"/>
    <w:rsid w:val="00DB4838"/>
    <w:rsid w:val="00E45D82"/>
    <w:rsid w:val="00E75B9F"/>
    <w:rsid w:val="00EA6F87"/>
    <w:rsid w:val="00EB423E"/>
    <w:rsid w:val="00EC63BD"/>
    <w:rsid w:val="00FE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B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B9F"/>
    <w:rPr>
      <w:sz w:val="18"/>
      <w:szCs w:val="18"/>
    </w:rPr>
  </w:style>
  <w:style w:type="paragraph" w:styleId="a5">
    <w:name w:val="Normal (Web)"/>
    <w:basedOn w:val="a"/>
    <w:rsid w:val="00E7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A25A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5A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2016-07-04T01:53:00Z</cp:lastPrinted>
  <dcterms:created xsi:type="dcterms:W3CDTF">2016-06-26T06:28:00Z</dcterms:created>
  <dcterms:modified xsi:type="dcterms:W3CDTF">2016-07-05T01:03:00Z</dcterms:modified>
</cp:coreProperties>
</file>